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2F1" w:rsidRDefault="00B94046">
      <w:pPr>
        <w:spacing w:before="120" w:after="12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603324"/>
            <wp:effectExtent l="0" t="0" r="0" b="0"/>
            <wp:wrapTopAndBottom/>
            <wp:docPr id="1" name="Drawing 0" descr="1f4996632-a4d4-490e-b5d9-d31a372def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f4996632-a4d4-490e-b5d9-d31a372def20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603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062F1" w:rsidRPr="00B94046" w:rsidRDefault="00B94046">
      <w:pPr>
        <w:spacing w:before="120" w:after="120" w:line="336" w:lineRule="auto"/>
        <w:rPr>
          <w:lang w:val="de-DE"/>
        </w:rPr>
      </w:pPr>
      <w:r w:rsidRPr="00B94046">
        <w:rPr>
          <w:rFonts w:ascii="Arimo Bold" w:eastAsia="Arimo Bold" w:hAnsi="Arimo Bold" w:cs="Arimo Bold"/>
          <w:b/>
          <w:bCs/>
          <w:color w:val="000000"/>
          <w:sz w:val="36"/>
          <w:szCs w:val="36"/>
          <w:lang w:val="de-DE"/>
        </w:rPr>
        <w:t xml:space="preserve">Schritt 1 – Die Situation festhalten </w:t>
      </w:r>
    </w:p>
    <w:p w:rsidR="002062F1" w:rsidRPr="00B94046" w:rsidRDefault="00B94046">
      <w:pPr>
        <w:spacing w:before="120" w:after="120" w:line="336" w:lineRule="auto"/>
        <w:rPr>
          <w:lang w:val="de-DE"/>
        </w:rPr>
      </w:pPr>
      <w:r w:rsidRPr="00B94046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Notiere eine aktuelle Herausforderung oder einen Rückschlag. </w:t>
      </w:r>
    </w:p>
    <w:p w:rsidR="002062F1" w:rsidRDefault="00B94046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  <w:sz w:val="24"/>
          <w:szCs w:val="24"/>
        </w:rPr>
        <w:t xml:space="preserve">Was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genau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Arimo" w:eastAsia="Arimo" w:hAnsi="Arimo" w:cs="Arimo"/>
          <w:color w:val="000000"/>
          <w:sz w:val="24"/>
          <w:szCs w:val="24"/>
        </w:rPr>
        <w:t>ist</w:t>
      </w:r>
      <w:proofErr w:type="spellEnd"/>
      <w:proofErr w:type="gram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passiert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>?</w:t>
      </w:r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 xml:space="preserve"> </w:t>
      </w:r>
    </w:p>
    <w:p w:rsidR="002062F1" w:rsidRDefault="00B94046">
      <w:pPr>
        <w:spacing w:before="120" w:after="120"/>
      </w:pPr>
      <w:r>
        <w:rPr>
          <w:noProof/>
        </w:rPr>
        <w:drawing>
          <wp:inline distT="0" distB="0" distL="0" distR="0">
            <wp:extent cx="685800" cy="982189"/>
            <wp:effectExtent l="0" t="0" r="0" b="0"/>
            <wp:docPr id="2" name="Drawing 1" descr="c1a454a3-0c4e-4b7d-95e5-08a7888d213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1a454a3-0c4e-4b7d-95e5-08a7888d213c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8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62F1" w:rsidRDefault="00B94046">
      <w:pPr>
        <w:spacing w:before="120" w:after="120" w:line="336" w:lineRule="auto"/>
      </w:pP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Schritt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2 – Die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eigene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Brille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erkennen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</w:p>
    <w:p w:rsidR="002062F1" w:rsidRPr="00B94046" w:rsidRDefault="00B94046">
      <w:pPr>
        <w:spacing w:before="120" w:after="120" w:line="336" w:lineRule="auto"/>
        <w:rPr>
          <w:lang w:val="de-DE"/>
        </w:rPr>
      </w:pPr>
      <w:r w:rsidRPr="00B94046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Schreibe auf, welche Gedanken oder Überzeugungen du aktuell dazu hast. </w:t>
      </w:r>
    </w:p>
    <w:p w:rsidR="002062F1" w:rsidRPr="00B94046" w:rsidRDefault="00B94046">
      <w:pPr>
        <w:numPr>
          <w:ilvl w:val="0"/>
          <w:numId w:val="2"/>
        </w:numPr>
        <w:spacing w:after="0" w:line="336" w:lineRule="auto"/>
        <w:rPr>
          <w:lang w:val="de-DE"/>
        </w:rPr>
      </w:pPr>
      <w:r w:rsidRPr="00B94046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„Das war ein </w:t>
      </w:r>
      <w:r w:rsidRPr="00B94046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Fehler.“ / „Ich bin nicht gut genug.“ / „Es ist aussichtslos.“ </w:t>
      </w:r>
    </w:p>
    <w:p w:rsidR="002062F1" w:rsidRDefault="00B94046">
      <w:pPr>
        <w:spacing w:before="120" w:after="120"/>
      </w:pPr>
      <w:r>
        <w:rPr>
          <w:noProof/>
        </w:rPr>
        <w:drawing>
          <wp:inline distT="0" distB="0" distL="0" distR="0">
            <wp:extent cx="685800" cy="982189"/>
            <wp:effectExtent l="0" t="0" r="0" b="0"/>
            <wp:docPr id="3" name="Drawing 2" descr="c1a454a3-0c4e-4b7d-95e5-08a7888d213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1a454a3-0c4e-4b7d-95e5-08a7888d213c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8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62F1" w:rsidRPr="00B94046" w:rsidRDefault="00B94046">
      <w:pPr>
        <w:spacing w:before="120" w:after="120" w:line="336" w:lineRule="auto"/>
        <w:rPr>
          <w:lang w:val="de-DE"/>
        </w:rPr>
      </w:pPr>
      <w:r w:rsidRPr="00B94046">
        <w:rPr>
          <w:rFonts w:ascii="Arimo Bold" w:eastAsia="Arimo Bold" w:hAnsi="Arimo Bold" w:cs="Arimo Bold"/>
          <w:b/>
          <w:bCs/>
          <w:color w:val="000000"/>
          <w:sz w:val="34"/>
          <w:szCs w:val="34"/>
          <w:lang w:val="de-DE"/>
        </w:rPr>
        <w:t xml:space="preserve">Schritt 3 – 3 neue Blickwinkel </w:t>
      </w:r>
    </w:p>
    <w:p w:rsidR="002062F1" w:rsidRPr="00B94046" w:rsidRDefault="00B94046">
      <w:pPr>
        <w:spacing w:before="120" w:after="120" w:line="336" w:lineRule="auto"/>
        <w:rPr>
          <w:lang w:val="de-DE"/>
        </w:rPr>
      </w:pPr>
      <w:r w:rsidRPr="00B94046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Stell dir vor, drei verschiedene Menschen würden diese Situation betrachten: </w:t>
      </w:r>
    </w:p>
    <w:p w:rsidR="002062F1" w:rsidRPr="00B94046" w:rsidRDefault="00B94046">
      <w:pPr>
        <w:numPr>
          <w:ilvl w:val="0"/>
          <w:numId w:val="3"/>
        </w:numPr>
        <w:spacing w:after="0" w:line="336" w:lineRule="auto"/>
        <w:rPr>
          <w:lang w:val="de-DE"/>
        </w:rPr>
      </w:pPr>
      <w:r w:rsidRPr="00B94046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>Dein bester Freund/deine beste Freundin:</w:t>
      </w:r>
      <w:r w:rsidRPr="00B94046">
        <w:rPr>
          <w:rFonts w:ascii="Arimo" w:eastAsia="Arimo" w:hAnsi="Arimo" w:cs="Arimo"/>
          <w:color w:val="000000"/>
          <w:sz w:val="24"/>
          <w:szCs w:val="24"/>
          <w:lang w:val="de-DE"/>
        </w:rPr>
        <w:br/>
        <w:t xml:space="preserve"> </w:t>
      </w:r>
      <w:r w:rsidRPr="00B94046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>Was würde er/sie dir raten oder sagen</w:t>
      </w:r>
      <w:r w:rsidRPr="00B94046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>?</w:t>
      </w:r>
      <w:r w:rsidRPr="00B94046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</w:t>
      </w:r>
    </w:p>
    <w:p w:rsidR="002062F1" w:rsidRPr="00B94046" w:rsidRDefault="00B94046">
      <w:pPr>
        <w:numPr>
          <w:ilvl w:val="0"/>
          <w:numId w:val="3"/>
        </w:numPr>
        <w:spacing w:after="0" w:line="336" w:lineRule="auto"/>
        <w:rPr>
          <w:lang w:val="de-DE"/>
        </w:rPr>
      </w:pPr>
      <w:r w:rsidRPr="00B94046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>Dein Zukunfts-Ich (in 5 Jahren):</w:t>
      </w:r>
      <w:r w:rsidRPr="00B94046">
        <w:rPr>
          <w:rFonts w:ascii="Arimo" w:eastAsia="Arimo" w:hAnsi="Arimo" w:cs="Arimo"/>
          <w:color w:val="000000"/>
          <w:sz w:val="24"/>
          <w:szCs w:val="24"/>
          <w:lang w:val="de-DE"/>
        </w:rPr>
        <w:br/>
        <w:t xml:space="preserve"> </w:t>
      </w:r>
      <w:r w:rsidRPr="00B94046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>Wie würdest du in der Rückschau auf diese Situation schauen?</w:t>
      </w:r>
      <w:r w:rsidRPr="00B94046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</w:t>
      </w:r>
    </w:p>
    <w:p w:rsidR="002062F1" w:rsidRPr="00B94046" w:rsidRDefault="00B94046">
      <w:pPr>
        <w:numPr>
          <w:ilvl w:val="0"/>
          <w:numId w:val="3"/>
        </w:numPr>
        <w:spacing w:after="0" w:line="336" w:lineRule="auto"/>
        <w:rPr>
          <w:lang w:val="de-DE"/>
        </w:rPr>
      </w:pPr>
      <w:r w:rsidRPr="00B94046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>Ein neutraler Beobachter (Coach, Kollege, Mentor):</w:t>
      </w:r>
      <w:r w:rsidRPr="00B94046">
        <w:rPr>
          <w:rFonts w:ascii="Arimo" w:eastAsia="Arimo" w:hAnsi="Arimo" w:cs="Arimo"/>
          <w:color w:val="000000"/>
          <w:sz w:val="24"/>
          <w:szCs w:val="24"/>
          <w:lang w:val="de-DE"/>
        </w:rPr>
        <w:br/>
        <w:t xml:space="preserve"> </w:t>
      </w:r>
      <w:r w:rsidRPr="00B94046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 xml:space="preserve">Wie würde jemand, der nicht emotional beteiligt ist, die Lage sehen? </w:t>
      </w:r>
    </w:p>
    <w:p w:rsidR="002062F1" w:rsidRDefault="00B94046">
      <w:pPr>
        <w:spacing w:before="120" w:after="120" w:line="336" w:lineRule="auto"/>
      </w:pP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Schritt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4 –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Dein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neuer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Handlungss</w:t>
      </w:r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pielraum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</w:p>
    <w:p w:rsidR="002062F1" w:rsidRPr="00B94046" w:rsidRDefault="00B94046">
      <w:pPr>
        <w:numPr>
          <w:ilvl w:val="0"/>
          <w:numId w:val="4"/>
        </w:numPr>
        <w:spacing w:after="0" w:line="336" w:lineRule="auto"/>
        <w:rPr>
          <w:lang w:val="de-DE"/>
        </w:rPr>
      </w:pPr>
      <w:r w:rsidRPr="00B94046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Welche Ideen oder Lösungen ergeben sich aus diesen Perspektiven? </w:t>
      </w:r>
    </w:p>
    <w:p w:rsidR="002062F1" w:rsidRDefault="00B94046">
      <w:pPr>
        <w:spacing w:before="120" w:after="120"/>
      </w:pPr>
      <w:r>
        <w:rPr>
          <w:noProof/>
        </w:rPr>
        <w:lastRenderedPageBreak/>
        <w:drawing>
          <wp:inline distT="0" distB="0" distL="0" distR="0">
            <wp:extent cx="685800" cy="982189"/>
            <wp:effectExtent l="0" t="0" r="0" b="0"/>
            <wp:docPr id="4" name="Drawing 3" descr="c1a454a3-0c4e-4b7d-95e5-08a7888d213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1a454a3-0c4e-4b7d-95e5-08a7888d213c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8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62F1" w:rsidRDefault="00B94046">
      <w:pPr>
        <w:spacing w:before="120" w:after="120" w:line="336" w:lineRule="auto"/>
      </w:pP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Schritt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5 –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Dein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Perspektivwechsel-Satz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</w:p>
    <w:p w:rsidR="002062F1" w:rsidRPr="00B94046" w:rsidRDefault="00B94046">
      <w:pPr>
        <w:numPr>
          <w:ilvl w:val="0"/>
          <w:numId w:val="5"/>
        </w:numPr>
        <w:spacing w:after="0" w:line="336" w:lineRule="auto"/>
        <w:rPr>
          <w:lang w:val="de-DE"/>
        </w:rPr>
      </w:pPr>
      <w:r w:rsidRPr="00B94046">
        <w:rPr>
          <w:rFonts w:ascii="Arimo" w:eastAsia="Arimo" w:hAnsi="Arimo" w:cs="Arimo"/>
          <w:color w:val="000000"/>
          <w:sz w:val="24"/>
          <w:szCs w:val="24"/>
          <w:lang w:val="de-DE"/>
        </w:rPr>
        <w:t>Formuliere einen Satz, der dich an deine Wahlmöglichkeiten erinnert.</w:t>
      </w:r>
      <w:r w:rsidRPr="00B94046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> </w:t>
      </w:r>
      <w:r w:rsidRPr="00B94046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br/>
        <w:t xml:space="preserve">Beispiel: „Ich habe immer mehr als nur eine Sichtweise – und damit </w:t>
      </w:r>
      <w:r w:rsidRPr="00B94046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 xml:space="preserve">auch mehr als nur einen Weg.“ </w:t>
      </w:r>
    </w:p>
    <w:p w:rsidR="002062F1" w:rsidRDefault="00B94046">
      <w:pPr>
        <w:spacing w:before="120" w:after="120"/>
      </w:pPr>
      <w:r>
        <w:rPr>
          <w:noProof/>
        </w:rPr>
        <w:drawing>
          <wp:inline distT="0" distB="0" distL="0" distR="0">
            <wp:extent cx="685800" cy="982189"/>
            <wp:effectExtent l="0" t="0" r="0" b="0"/>
            <wp:docPr id="5" name="Drawing 4" descr="c1a454a3-0c4e-4b7d-95e5-08a7888d213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1a454a3-0c4e-4b7d-95e5-08a7888d213c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8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62F1" w:rsidRPr="00B94046" w:rsidRDefault="00B94046">
      <w:pPr>
        <w:spacing w:before="120" w:after="120" w:line="336" w:lineRule="auto"/>
        <w:rPr>
          <w:lang w:val="de-DE"/>
        </w:rPr>
      </w:pPr>
      <w:r w:rsidRPr="00B94046">
        <w:rPr>
          <w:rFonts w:ascii="Arimo Bold Italics" w:eastAsia="Arimo Bold Italics" w:hAnsi="Arimo Bold Italics" w:cs="Arimo Bold Italics"/>
          <w:b/>
          <w:bCs/>
          <w:i/>
          <w:iCs/>
          <w:color w:val="000000"/>
          <w:sz w:val="24"/>
          <w:szCs w:val="24"/>
          <w:lang w:val="de-DE"/>
        </w:rPr>
        <w:t>Hinweis:</w:t>
      </w:r>
      <w:r w:rsidRPr="00B94046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 xml:space="preserve"> </w:t>
      </w:r>
      <w:r w:rsidRPr="00B94046">
        <w:rPr>
          <w:rFonts w:ascii="Arimo Italics" w:eastAsia="Arimo Italics" w:hAnsi="Arimo Italics" w:cs="Arimo Italics"/>
          <w:iCs/>
          <w:color w:val="000000"/>
          <w:sz w:val="24"/>
          <w:szCs w:val="24"/>
          <w:lang w:val="de-DE"/>
        </w:rPr>
        <w:t xml:space="preserve">Übe diesen Perspektivwechsel regelmäßig auch bei kleineren Situationen. Dein Gehirn lernt dadurch schneller, flexibel zu reagieren und neue Lösungen zu entdecken. </w:t>
      </w:r>
      <w:bookmarkStart w:id="0" w:name="_GoBack"/>
      <w:bookmarkEnd w:id="0"/>
    </w:p>
    <w:p w:rsidR="002062F1" w:rsidRPr="00B94046" w:rsidRDefault="00B94046">
      <w:pPr>
        <w:spacing w:before="120" w:after="120" w:line="336" w:lineRule="auto"/>
        <w:rPr>
          <w:lang w:val="de-DE"/>
        </w:rPr>
      </w:pPr>
      <w:r w:rsidRPr="00B94046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 xml:space="preserve"> </w:t>
      </w:r>
    </w:p>
    <w:p w:rsidR="002062F1" w:rsidRPr="00B94046" w:rsidRDefault="00B94046">
      <w:pPr>
        <w:spacing w:before="120" w:after="120" w:line="336" w:lineRule="auto"/>
        <w:rPr>
          <w:lang w:val="de-DE"/>
        </w:rPr>
      </w:pPr>
      <w:r w:rsidRPr="00B94046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 xml:space="preserve"> </w:t>
      </w:r>
    </w:p>
    <w:p w:rsidR="002062F1" w:rsidRPr="00B94046" w:rsidRDefault="00B94046">
      <w:pPr>
        <w:spacing w:before="120" w:after="120" w:line="336" w:lineRule="auto"/>
        <w:rPr>
          <w:lang w:val="de-DE"/>
        </w:rPr>
      </w:pPr>
      <w:r w:rsidRPr="00B94046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 </w:t>
      </w:r>
    </w:p>
    <w:p w:rsidR="002062F1" w:rsidRPr="00B94046" w:rsidRDefault="002062F1">
      <w:pPr>
        <w:spacing w:before="120" w:after="120" w:line="336" w:lineRule="auto"/>
        <w:rPr>
          <w:lang w:val="de-DE"/>
        </w:rPr>
      </w:pPr>
    </w:p>
    <w:p w:rsidR="002062F1" w:rsidRDefault="00B94046">
      <w:pPr>
        <w:spacing w:before="120" w:after="120" w:line="336" w:lineRule="auto"/>
      </w:pPr>
      <w:r>
        <w:rPr>
          <w:rFonts w:ascii="Arimo" w:eastAsia="Arimo" w:hAnsi="Arimo" w:cs="Arimo"/>
          <w:color w:val="000000"/>
          <w:sz w:val="24"/>
          <w:szCs w:val="24"/>
        </w:rPr>
        <w:br/>
        <w:t xml:space="preserve"> </w:t>
      </w:r>
    </w:p>
    <w:p w:rsidR="002062F1" w:rsidRDefault="00B94046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 xml:space="preserve"> </w:t>
      </w:r>
    </w:p>
    <w:p w:rsidR="002062F1" w:rsidRDefault="00B94046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 xml:space="preserve"> </w:t>
      </w:r>
    </w:p>
    <w:sectPr w:rsidR="002062F1">
      <w:pgSz w:w="11910" w:h="16845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3A4CAD5-F408-4C32-9B76-E7CE53F1465A}"/>
  </w:font>
  <w:font w:name="Arimo Bold">
    <w:charset w:val="00"/>
    <w:family w:val="auto"/>
    <w:pitch w:val="default"/>
    <w:embedBold r:id="rId2" w:fontKey="{61DC001E-84F3-4F0C-8F30-33270CED9795}"/>
  </w:font>
  <w:font w:name="Arimo">
    <w:charset w:val="00"/>
    <w:family w:val="auto"/>
    <w:pitch w:val="default"/>
    <w:embedRegular r:id="rId3" w:fontKey="{81103FB9-C25D-4ACB-AF26-603370CDBD97}"/>
  </w:font>
  <w:font w:name="Arimo Italics">
    <w:charset w:val="00"/>
    <w:family w:val="auto"/>
    <w:pitch w:val="default"/>
    <w:embedRegular r:id="rId4" w:fontKey="{C70D9FC2-9646-409C-AEE0-23DE3CC73366}"/>
    <w:embedItalic r:id="rId5" w:fontKey="{C799C696-D12F-4193-823C-DFC587EA3544}"/>
  </w:font>
  <w:font w:name="Arimo Bold Italics">
    <w:charset w:val="00"/>
    <w:family w:val="auto"/>
    <w:pitch w:val="default"/>
    <w:embedBoldItalic r:id="rId6" w:fontKey="{EC2A403E-B8DA-4E55-B842-50CE347D45B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7" w:fontKey="{3219DFD4-A8CA-44CF-938F-DC1BC5F4DF7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6348D"/>
    <w:multiLevelType w:val="hybridMultilevel"/>
    <w:tmpl w:val="A356C540"/>
    <w:lvl w:ilvl="0" w:tplc="C988F554">
      <w:start w:val="1"/>
      <w:numFmt w:val="decimal"/>
      <w:lvlText w:val="%1."/>
      <w:lvlJc w:val="left"/>
      <w:pPr>
        <w:ind w:left="400" w:hanging="360"/>
      </w:pPr>
    </w:lvl>
    <w:lvl w:ilvl="1" w:tplc="1EF03540">
      <w:start w:val="1"/>
      <w:numFmt w:val="lowerLetter"/>
      <w:lvlText w:val="%2."/>
      <w:lvlJc w:val="left"/>
      <w:pPr>
        <w:ind w:left="800" w:hanging="360"/>
      </w:pPr>
    </w:lvl>
    <w:lvl w:ilvl="2" w:tplc="61E8772C">
      <w:start w:val="1"/>
      <w:numFmt w:val="lowerRoman"/>
      <w:lvlText w:val="%3."/>
      <w:lvlJc w:val="right"/>
      <w:pPr>
        <w:ind w:left="1200" w:hanging="180"/>
      </w:pPr>
    </w:lvl>
    <w:lvl w:ilvl="3" w:tplc="6B80AEC8">
      <w:start w:val="1"/>
      <w:numFmt w:val="decimal"/>
      <w:lvlText w:val="%4."/>
      <w:lvlJc w:val="left"/>
      <w:pPr>
        <w:ind w:left="1600" w:hanging="360"/>
      </w:pPr>
    </w:lvl>
    <w:lvl w:ilvl="4" w:tplc="C1DEEB40">
      <w:start w:val="1"/>
      <w:numFmt w:val="lowerLetter"/>
      <w:lvlText w:val="%5."/>
      <w:lvlJc w:val="left"/>
      <w:pPr>
        <w:ind w:left="2000" w:hanging="360"/>
      </w:pPr>
    </w:lvl>
    <w:lvl w:ilvl="5" w:tplc="9B602F1E">
      <w:start w:val="1"/>
      <w:numFmt w:val="lowerRoman"/>
      <w:lvlText w:val="%6."/>
      <w:lvlJc w:val="right"/>
      <w:pPr>
        <w:ind w:left="2400" w:hanging="180"/>
      </w:pPr>
    </w:lvl>
    <w:lvl w:ilvl="6" w:tplc="02EC6A86">
      <w:start w:val="1"/>
      <w:numFmt w:val="decimal"/>
      <w:lvlText w:val="%7."/>
      <w:lvlJc w:val="left"/>
      <w:pPr>
        <w:ind w:left="2800" w:hanging="360"/>
      </w:pPr>
    </w:lvl>
    <w:lvl w:ilvl="7" w:tplc="23EA2824">
      <w:start w:val="1"/>
      <w:numFmt w:val="lowerLetter"/>
      <w:lvlText w:val="%8."/>
      <w:lvlJc w:val="left"/>
      <w:pPr>
        <w:ind w:left="3200" w:hanging="360"/>
      </w:pPr>
    </w:lvl>
    <w:lvl w:ilvl="8" w:tplc="749CF370">
      <w:numFmt w:val="decimal"/>
      <w:lvlText w:val=""/>
      <w:lvlJc w:val="left"/>
    </w:lvl>
  </w:abstractNum>
  <w:abstractNum w:abstractNumId="1" w15:restartNumberingAfterBreak="0">
    <w:nsid w:val="43431C5B"/>
    <w:multiLevelType w:val="hybridMultilevel"/>
    <w:tmpl w:val="25660A64"/>
    <w:lvl w:ilvl="0" w:tplc="0A8AB66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45D2196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F9B057FA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A2A07172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A418BDEA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65DC174E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4C9692EC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DA1611E4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97AAE86C">
      <w:numFmt w:val="decimal"/>
      <w:lvlText w:val=""/>
      <w:lvlJc w:val="left"/>
    </w:lvl>
  </w:abstractNum>
  <w:abstractNum w:abstractNumId="2" w15:restartNumberingAfterBreak="0">
    <w:nsid w:val="5B8677A3"/>
    <w:multiLevelType w:val="hybridMultilevel"/>
    <w:tmpl w:val="E08CF3C6"/>
    <w:lvl w:ilvl="0" w:tplc="7D3A8FD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C456A3A8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141E11BE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EE908AE4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E004978E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BB949146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D83875C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A68CD84C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6262D932">
      <w:numFmt w:val="decimal"/>
      <w:lvlText w:val=""/>
      <w:lvlJc w:val="left"/>
    </w:lvl>
  </w:abstractNum>
  <w:abstractNum w:abstractNumId="3" w15:restartNumberingAfterBreak="0">
    <w:nsid w:val="73844F7C"/>
    <w:multiLevelType w:val="hybridMultilevel"/>
    <w:tmpl w:val="0BAE7842"/>
    <w:lvl w:ilvl="0" w:tplc="DAE28A38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0608D5B2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BAE0D9B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ADC25DD0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5530A712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08282BDA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D89E9F8E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805848B8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293E9202">
      <w:numFmt w:val="decimal"/>
      <w:lvlText w:val=""/>
      <w:lvlJc w:val="left"/>
    </w:lvl>
  </w:abstractNum>
  <w:abstractNum w:abstractNumId="4" w15:restartNumberingAfterBreak="0">
    <w:nsid w:val="79E04CEB"/>
    <w:multiLevelType w:val="hybridMultilevel"/>
    <w:tmpl w:val="2A5ED250"/>
    <w:lvl w:ilvl="0" w:tplc="05BC36C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F8E642B4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6AD298E8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A498F54A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D72E878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8E18D068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BFE89B3A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AD5ACB4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FBC8DE9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TrueTypeFonts/>
  <w:proofState w:spelling="clean" w:grammar="clean"/>
  <w:defaultTabStop w:val="720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2F1"/>
    <w:rsid w:val="002062F1"/>
    <w:rsid w:val="00B9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24A723-0605-4A1B-B980-940CEB068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Anika</cp:lastModifiedBy>
  <cp:revision>2</cp:revision>
  <dcterms:created xsi:type="dcterms:W3CDTF">2025-09-26T09:28:00Z</dcterms:created>
  <dcterms:modified xsi:type="dcterms:W3CDTF">2025-09-26T09:28:00Z</dcterms:modified>
</cp:coreProperties>
</file>